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70" w:type="dxa"/>
          <w:right w:w="70" w:type="dxa"/>
        </w:tblCellMar>
        <w:tblLook w:val="0000"/>
      </w:tblPr>
      <w:tblGrid>
        <w:gridCol w:w="1250"/>
        <w:gridCol w:w="2375"/>
        <w:gridCol w:w="2807"/>
        <w:gridCol w:w="3738"/>
      </w:tblGrid>
      <w:tr w:rsidR="00500B29" w:rsidRPr="00C37447" w:rsidTr="000C120F">
        <w:trPr>
          <w:trHeight w:hRule="exact" w:val="2000"/>
        </w:trPr>
        <w:tc>
          <w:tcPr>
            <w:tcW w:w="1250" w:type="dxa"/>
            <w:tcBorders>
              <w:top w:val="single" w:sz="4" w:space="0" w:color="000000"/>
            </w:tcBorders>
          </w:tcPr>
          <w:p w:rsidR="00500B29" w:rsidRPr="00DE3ABA" w:rsidRDefault="00500B29" w:rsidP="0033117D">
            <w:pPr>
              <w:pStyle w:val="Header"/>
              <w:tabs>
                <w:tab w:val="clear" w:pos="4819"/>
                <w:tab w:val="clear" w:pos="9638"/>
              </w:tabs>
              <w:snapToGrid w:val="0"/>
              <w:spacing w:before="120" w:after="120"/>
              <w:ind w:right="-70"/>
              <w:jc w:val="both"/>
              <w:rPr>
                <w:rFonts w:ascii="Arial" w:hAnsi="Arial" w:cs="Arial"/>
                <w:sz w:val="16"/>
                <w:szCs w:val="16"/>
              </w:rPr>
            </w:pPr>
            <w:r w:rsidRPr="00D06500">
              <w:rPr>
                <w:rFonts w:ascii="Arial" w:hAnsi="Arial" w:cs="Arial"/>
                <w:noProof/>
                <w:sz w:val="16"/>
                <w:szCs w:val="1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olo logo" style="width:46.5pt;height:52.5pt;visibility:visible">
                  <v:imagedata r:id="rId5" o:title=""/>
                </v:shape>
              </w:pict>
            </w:r>
          </w:p>
        </w:tc>
        <w:tc>
          <w:tcPr>
            <w:tcW w:w="2375" w:type="dxa"/>
            <w:tcBorders>
              <w:top w:val="single" w:sz="4" w:space="0" w:color="000000"/>
              <w:left w:val="single" w:sz="4" w:space="0" w:color="000000"/>
            </w:tcBorders>
          </w:tcPr>
          <w:p w:rsidR="00500B29" w:rsidRPr="00DE3ABA" w:rsidRDefault="00500B29" w:rsidP="0033117D">
            <w:pPr>
              <w:pStyle w:val="Header"/>
              <w:tabs>
                <w:tab w:val="left" w:pos="708"/>
              </w:tabs>
              <w:snapToGrid w:val="0"/>
              <w:spacing w:before="60" w:after="60"/>
              <w:ind w:right="65"/>
              <w:jc w:val="center"/>
              <w:rPr>
                <w:rFonts w:ascii="Arial" w:hAnsi="Arial" w:cs="Arial"/>
                <w:b/>
                <w:sz w:val="16"/>
                <w:szCs w:val="16"/>
              </w:rPr>
            </w:pPr>
            <w:r w:rsidRPr="00DE3ABA">
              <w:rPr>
                <w:rFonts w:ascii="Arial" w:hAnsi="Arial" w:cs="Arial"/>
                <w:b/>
                <w:sz w:val="16"/>
                <w:szCs w:val="16"/>
              </w:rPr>
              <w:t>Comune di Coriano</w:t>
            </w:r>
          </w:p>
          <w:p w:rsidR="00500B29" w:rsidRPr="00DE3ABA" w:rsidRDefault="00500B29" w:rsidP="0033117D">
            <w:pPr>
              <w:pStyle w:val="Header"/>
              <w:tabs>
                <w:tab w:val="left" w:pos="708"/>
              </w:tabs>
              <w:snapToGrid w:val="0"/>
              <w:spacing w:before="60" w:after="60"/>
              <w:ind w:right="65"/>
              <w:jc w:val="center"/>
              <w:rPr>
                <w:rFonts w:ascii="Arial" w:hAnsi="Arial" w:cs="Arial"/>
                <w:b/>
                <w:color w:val="0033CC"/>
                <w:sz w:val="16"/>
                <w:szCs w:val="16"/>
              </w:rPr>
            </w:pPr>
            <w:r w:rsidRPr="00DE3ABA">
              <w:rPr>
                <w:rFonts w:ascii="Arial" w:hAnsi="Arial" w:cs="Arial"/>
                <w:b/>
                <w:color w:val="0033CC"/>
                <w:sz w:val="16"/>
                <w:szCs w:val="16"/>
              </w:rPr>
              <w:t>Provincia di Rimini</w:t>
            </w:r>
          </w:p>
          <w:p w:rsidR="00500B29" w:rsidRPr="00DE3ABA" w:rsidRDefault="00500B29" w:rsidP="0033117D">
            <w:pPr>
              <w:pStyle w:val="Header"/>
              <w:tabs>
                <w:tab w:val="clear" w:pos="4819"/>
                <w:tab w:val="clear" w:pos="9638"/>
              </w:tabs>
              <w:spacing w:before="60" w:after="60"/>
              <w:ind w:right="65"/>
              <w:jc w:val="center"/>
              <w:rPr>
                <w:rFonts w:ascii="Arial" w:hAnsi="Arial" w:cs="Arial"/>
                <w:sz w:val="16"/>
                <w:szCs w:val="16"/>
              </w:rPr>
            </w:pPr>
          </w:p>
        </w:tc>
        <w:tc>
          <w:tcPr>
            <w:tcW w:w="2807" w:type="dxa"/>
            <w:tcBorders>
              <w:top w:val="single" w:sz="4" w:space="0" w:color="000000"/>
              <w:left w:val="single" w:sz="4" w:space="0" w:color="000000"/>
            </w:tcBorders>
          </w:tcPr>
          <w:p w:rsidR="00500B29" w:rsidRPr="00DE3ABA" w:rsidRDefault="00500B29" w:rsidP="0033117D">
            <w:pPr>
              <w:pStyle w:val="Header"/>
              <w:tabs>
                <w:tab w:val="clear" w:pos="4819"/>
                <w:tab w:val="clear" w:pos="9638"/>
              </w:tabs>
              <w:snapToGrid w:val="0"/>
              <w:spacing w:before="60" w:after="60"/>
              <w:ind w:right="170"/>
              <w:jc w:val="center"/>
              <w:rPr>
                <w:rFonts w:ascii="Arial" w:hAnsi="Arial" w:cs="Arial"/>
                <w:b/>
                <w:sz w:val="16"/>
                <w:szCs w:val="16"/>
              </w:rPr>
            </w:pPr>
            <w:r w:rsidRPr="00DE3ABA">
              <w:rPr>
                <w:rFonts w:ascii="Arial" w:hAnsi="Arial" w:cs="Arial"/>
                <w:b/>
                <w:sz w:val="16"/>
                <w:szCs w:val="16"/>
              </w:rPr>
              <w:t>AREA SERVIZI ALLA PERSONA</w:t>
            </w:r>
          </w:p>
          <w:p w:rsidR="00500B29" w:rsidRPr="00F45CF8" w:rsidRDefault="00500B29" w:rsidP="00A8158D">
            <w:pPr>
              <w:pStyle w:val="Header"/>
              <w:tabs>
                <w:tab w:val="left" w:pos="708"/>
              </w:tabs>
              <w:snapToGrid w:val="0"/>
              <w:spacing w:before="60" w:after="60"/>
              <w:ind w:right="65"/>
              <w:jc w:val="center"/>
              <w:rPr>
                <w:rFonts w:ascii="Arial" w:hAnsi="Arial" w:cs="Arial"/>
                <w:b/>
                <w:sz w:val="16"/>
                <w:szCs w:val="16"/>
              </w:rPr>
            </w:pPr>
            <w:r w:rsidRPr="00A8158D">
              <w:rPr>
                <w:rFonts w:ascii="Arial" w:hAnsi="Arial" w:cs="Arial"/>
                <w:b/>
                <w:color w:val="0033CC"/>
                <w:sz w:val="16"/>
                <w:szCs w:val="16"/>
              </w:rPr>
              <w:t>Servizi Socio Educativi</w:t>
            </w:r>
          </w:p>
        </w:tc>
        <w:tc>
          <w:tcPr>
            <w:tcW w:w="3738" w:type="dxa"/>
            <w:tcBorders>
              <w:top w:val="single" w:sz="4" w:space="0" w:color="000000"/>
              <w:left w:val="single" w:sz="4" w:space="0" w:color="000000"/>
            </w:tcBorders>
          </w:tcPr>
          <w:p w:rsidR="00500B29" w:rsidRPr="00DE3ABA" w:rsidRDefault="00500B29" w:rsidP="0033117D">
            <w:pPr>
              <w:pStyle w:val="Header"/>
              <w:tabs>
                <w:tab w:val="clear" w:pos="4819"/>
                <w:tab w:val="clear" w:pos="9638"/>
              </w:tabs>
              <w:spacing w:before="60" w:after="60"/>
              <w:ind w:right="-142"/>
              <w:jc w:val="both"/>
              <w:rPr>
                <w:rFonts w:ascii="Arial" w:hAnsi="Arial" w:cs="Arial"/>
                <w:sz w:val="16"/>
                <w:szCs w:val="16"/>
              </w:rPr>
            </w:pPr>
            <w:r w:rsidRPr="00DE3ABA">
              <w:rPr>
                <w:rFonts w:ascii="Arial" w:hAnsi="Arial" w:cs="Arial"/>
                <w:sz w:val="16"/>
                <w:szCs w:val="16"/>
              </w:rPr>
              <w:t xml:space="preserve">Piazza Mazzini, 15 – 47853 CORIANO (RIMINI) </w:t>
            </w:r>
          </w:p>
          <w:p w:rsidR="00500B29" w:rsidRPr="00DE3ABA" w:rsidRDefault="00500B29" w:rsidP="0033117D">
            <w:pPr>
              <w:pStyle w:val="Header"/>
              <w:tabs>
                <w:tab w:val="clear" w:pos="4819"/>
                <w:tab w:val="clear" w:pos="9638"/>
              </w:tabs>
              <w:spacing w:before="60" w:after="60"/>
              <w:ind w:right="-142"/>
              <w:jc w:val="both"/>
              <w:rPr>
                <w:rFonts w:ascii="Arial" w:hAnsi="Arial" w:cs="Arial"/>
                <w:sz w:val="16"/>
                <w:szCs w:val="16"/>
              </w:rPr>
            </w:pPr>
            <w:hyperlink r:id="rId6" w:history="1">
              <w:r w:rsidRPr="00B61966">
                <w:rPr>
                  <w:rStyle w:val="Hyperlink"/>
                  <w:rFonts w:ascii="Arial" w:hAnsi="Arial" w:cs="Arial"/>
                  <w:sz w:val="16"/>
                  <w:szCs w:val="16"/>
                </w:rPr>
                <w:t>http://www.comune.coriano.rn.it</w:t>
              </w:r>
            </w:hyperlink>
            <w:r>
              <w:rPr>
                <w:rFonts w:ascii="Arial" w:hAnsi="Arial" w:cs="Arial"/>
                <w:sz w:val="16"/>
                <w:szCs w:val="16"/>
              </w:rPr>
              <w:t xml:space="preserve"> </w:t>
            </w:r>
          </w:p>
          <w:p w:rsidR="00500B29" w:rsidRPr="000C120F" w:rsidRDefault="00500B29" w:rsidP="0033117D">
            <w:pPr>
              <w:pStyle w:val="Header"/>
              <w:tabs>
                <w:tab w:val="clear" w:pos="4819"/>
                <w:tab w:val="clear" w:pos="9638"/>
              </w:tabs>
              <w:spacing w:before="60" w:after="60"/>
              <w:ind w:right="-142"/>
              <w:jc w:val="both"/>
              <w:rPr>
                <w:rFonts w:ascii="Arial" w:hAnsi="Arial" w:cs="Arial"/>
                <w:sz w:val="16"/>
                <w:szCs w:val="16"/>
                <w:lang w:val="en-GB"/>
              </w:rPr>
            </w:pPr>
            <w:r w:rsidRPr="000C120F">
              <w:rPr>
                <w:rFonts w:ascii="Arial" w:hAnsi="Arial" w:cs="Arial"/>
                <w:sz w:val="16"/>
                <w:szCs w:val="16"/>
                <w:lang w:val="en-GB"/>
              </w:rPr>
              <w:t>Fax 051/4689603 (server fax)</w:t>
            </w:r>
          </w:p>
          <w:p w:rsidR="00500B29" w:rsidRPr="00BF5565" w:rsidRDefault="00500B29" w:rsidP="0033117D">
            <w:pPr>
              <w:pStyle w:val="Header"/>
              <w:tabs>
                <w:tab w:val="clear" w:pos="4819"/>
                <w:tab w:val="clear" w:pos="9638"/>
              </w:tabs>
              <w:spacing w:before="60" w:after="60"/>
              <w:ind w:right="-142"/>
              <w:jc w:val="both"/>
              <w:rPr>
                <w:rFonts w:ascii="Arial" w:hAnsi="Arial" w:cs="Arial"/>
                <w:sz w:val="16"/>
                <w:szCs w:val="16"/>
                <w:lang w:val="en-GB"/>
              </w:rPr>
            </w:pPr>
            <w:r w:rsidRPr="00BF5565">
              <w:rPr>
                <w:rFonts w:ascii="Arial" w:hAnsi="Arial" w:cs="Arial"/>
                <w:sz w:val="16"/>
                <w:szCs w:val="16"/>
                <w:lang w:val="en-GB"/>
              </w:rPr>
              <w:t xml:space="preserve">PEC: </w:t>
            </w:r>
            <w:hyperlink r:id="rId7" w:history="1">
              <w:r w:rsidRPr="00BF5565">
                <w:rPr>
                  <w:rStyle w:val="Hyperlink"/>
                  <w:rFonts w:ascii="Arial" w:hAnsi="Arial" w:cs="Arial"/>
                  <w:sz w:val="16"/>
                  <w:szCs w:val="16"/>
                  <w:lang w:val="en-GB"/>
                </w:rPr>
                <w:t>urp@comune.coriano.legalmailpa.it</w:t>
              </w:r>
            </w:hyperlink>
            <w:r w:rsidRPr="00BF5565">
              <w:rPr>
                <w:rFonts w:ascii="Arial" w:hAnsi="Arial" w:cs="Arial"/>
                <w:sz w:val="16"/>
                <w:szCs w:val="16"/>
                <w:lang w:val="en-GB"/>
              </w:rPr>
              <w:t xml:space="preserve"> </w:t>
            </w:r>
          </w:p>
          <w:p w:rsidR="00500B29" w:rsidRPr="00BF5565" w:rsidRDefault="00500B29" w:rsidP="0033117D">
            <w:pPr>
              <w:pStyle w:val="Header"/>
              <w:tabs>
                <w:tab w:val="clear" w:pos="4819"/>
                <w:tab w:val="clear" w:pos="9638"/>
              </w:tabs>
              <w:spacing w:before="60" w:after="60"/>
              <w:ind w:right="-142"/>
              <w:jc w:val="both"/>
              <w:rPr>
                <w:rFonts w:ascii="Arial" w:hAnsi="Arial" w:cs="Arial"/>
                <w:sz w:val="16"/>
                <w:szCs w:val="16"/>
                <w:lang w:val="en-GB"/>
              </w:rPr>
            </w:pPr>
            <w:r w:rsidRPr="00BF5565">
              <w:rPr>
                <w:rFonts w:ascii="Arial" w:hAnsi="Arial" w:cs="Arial"/>
                <w:sz w:val="16"/>
                <w:szCs w:val="16"/>
                <w:lang w:val="en-GB"/>
              </w:rPr>
              <w:t>P.I. 00616520409</w:t>
            </w:r>
          </w:p>
        </w:tc>
      </w:tr>
    </w:tbl>
    <w:p w:rsidR="00500B29" w:rsidRPr="00A54BF6" w:rsidRDefault="00500B29" w:rsidP="000F2A37">
      <w:pPr>
        <w:widowControl w:val="0"/>
        <w:autoSpaceDE w:val="0"/>
        <w:autoSpaceDN w:val="0"/>
        <w:adjustRightInd w:val="0"/>
        <w:ind w:left="5760" w:hanging="5940"/>
        <w:rPr>
          <w:rFonts w:ascii="Arial" w:hAnsi="Arial" w:cs="Arial"/>
          <w:color w:val="18141F"/>
          <w:sz w:val="20"/>
          <w:szCs w:val="20"/>
          <w:lang w:val="en-GB"/>
        </w:rPr>
      </w:pPr>
    </w:p>
    <w:p w:rsidR="00500B29" w:rsidRPr="00A54BF6" w:rsidRDefault="00500B29" w:rsidP="000F2A37">
      <w:pPr>
        <w:widowControl w:val="0"/>
        <w:autoSpaceDE w:val="0"/>
        <w:autoSpaceDN w:val="0"/>
        <w:adjustRightInd w:val="0"/>
        <w:ind w:left="5760" w:hanging="5940"/>
        <w:rPr>
          <w:rFonts w:ascii="Arial" w:hAnsi="Arial" w:cs="Arial"/>
          <w:color w:val="18141F"/>
          <w:sz w:val="20"/>
          <w:szCs w:val="20"/>
          <w:lang w:val="en-GB"/>
        </w:rPr>
      </w:pPr>
    </w:p>
    <w:p w:rsidR="00500B29" w:rsidRDefault="00500B29" w:rsidP="005803B7">
      <w:pPr>
        <w:spacing w:line="320" w:lineRule="exact"/>
        <w:jc w:val="both"/>
        <w:rPr>
          <w:rFonts w:ascii="Arial Narrow" w:hAnsi="Arial Narrow"/>
        </w:rPr>
      </w:pPr>
      <w:r>
        <w:rPr>
          <w:rFonts w:ascii="Arial Narrow" w:hAnsi="Arial Narrow"/>
        </w:rPr>
        <w:t xml:space="preserve">Risposta alle richieste di chiarimenti pervenute in merito alla gara per l’affidamento del servizio di trasporto scolastico AA.SS. 2015/16 e 2016/17 – CIG 6377131EF7 </w:t>
      </w:r>
    </w:p>
    <w:p w:rsidR="00500B29" w:rsidRDefault="00500B29" w:rsidP="005803B7">
      <w:pPr>
        <w:spacing w:line="320" w:lineRule="exact"/>
        <w:jc w:val="both"/>
        <w:rPr>
          <w:rFonts w:ascii="Arial Narrow" w:hAnsi="Arial Narrow"/>
        </w:rPr>
      </w:pPr>
    </w:p>
    <w:p w:rsidR="00500B29" w:rsidRDefault="00500B29" w:rsidP="005803B7">
      <w:pPr>
        <w:spacing w:line="320" w:lineRule="exact"/>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500B29" w:rsidTr="005803B7">
        <w:tc>
          <w:tcPr>
            <w:tcW w:w="9778" w:type="dxa"/>
            <w:shd w:val="clear" w:color="auto" w:fill="CCCCCC"/>
          </w:tcPr>
          <w:p w:rsidR="00500B29" w:rsidRDefault="00500B29">
            <w:pPr>
              <w:spacing w:line="320" w:lineRule="exact"/>
              <w:jc w:val="center"/>
              <w:rPr>
                <w:rFonts w:ascii="Arial Narrow" w:hAnsi="Arial Narrow"/>
                <w:lang w:eastAsia="en-US"/>
              </w:rPr>
            </w:pPr>
            <w:r>
              <w:rPr>
                <w:rFonts w:ascii="Arial Narrow" w:hAnsi="Arial Narrow"/>
              </w:rPr>
              <w:t>CHIARIMENTO N. 1</w:t>
            </w:r>
          </w:p>
        </w:tc>
      </w:tr>
    </w:tbl>
    <w:p w:rsidR="00500B29" w:rsidRDefault="00500B29" w:rsidP="005803B7">
      <w:pPr>
        <w:spacing w:line="320" w:lineRule="exact"/>
        <w:jc w:val="both"/>
        <w:rPr>
          <w:rFonts w:ascii="Arial Narrow" w:hAnsi="Arial Narrow"/>
          <w:b/>
          <w:lang w:eastAsia="en-US"/>
        </w:rPr>
      </w:pPr>
      <w:r>
        <w:rPr>
          <w:rFonts w:ascii="Arial Narrow" w:hAnsi="Arial Narrow"/>
          <w:b/>
        </w:rPr>
        <w:t>Domanda n. 1</w:t>
      </w:r>
    </w:p>
    <w:p w:rsidR="00500B29" w:rsidRDefault="00500B29" w:rsidP="005803B7">
      <w:pPr>
        <w:spacing w:line="320" w:lineRule="exact"/>
        <w:jc w:val="both"/>
        <w:rPr>
          <w:rFonts w:ascii="Arial Narrow" w:hAnsi="Arial Narrow"/>
        </w:rPr>
      </w:pPr>
      <w:r>
        <w:rPr>
          <w:rFonts w:ascii="Arial Narrow" w:hAnsi="Arial Narrow"/>
        </w:rPr>
        <w:t>Viene chiesto se “</w:t>
      </w:r>
      <w:r>
        <w:rPr>
          <w:rFonts w:ascii="Arial Narrow" w:hAnsi="Arial Narrow"/>
          <w:i/>
        </w:rPr>
        <w:t xml:space="preserve">per l’espletamento del servizio di trasporto scolastico richiesto è indispensabile che i mezzi utilizzati siano scuolabus o è sufficiente fornire autobus gran turismo adibiti al noleggio con conducente abilitati al trasporto di persone, studenti …. opportunamente segnalati </w:t>
      </w:r>
      <w:r>
        <w:rPr>
          <w:rFonts w:ascii="Arial Narrow" w:hAnsi="Arial Narrow"/>
        </w:rPr>
        <w:t>”.</w:t>
      </w:r>
    </w:p>
    <w:p w:rsidR="00500B29" w:rsidRDefault="00500B29" w:rsidP="005803B7">
      <w:pPr>
        <w:spacing w:line="320" w:lineRule="exact"/>
        <w:jc w:val="both"/>
        <w:rPr>
          <w:rFonts w:ascii="Arial Narrow" w:hAnsi="Arial Narrow"/>
          <w:b/>
        </w:rPr>
      </w:pPr>
      <w:r>
        <w:rPr>
          <w:rFonts w:ascii="Arial Narrow" w:hAnsi="Arial Narrow"/>
          <w:b/>
        </w:rPr>
        <w:t xml:space="preserve">Risposta </w:t>
      </w:r>
    </w:p>
    <w:p w:rsidR="00500B29" w:rsidRDefault="00500B29" w:rsidP="005803B7">
      <w:pPr>
        <w:spacing w:line="320" w:lineRule="exact"/>
        <w:jc w:val="both"/>
        <w:rPr>
          <w:rFonts w:ascii="Arial Narrow" w:hAnsi="Arial Narrow"/>
        </w:rPr>
      </w:pPr>
      <w:r>
        <w:rPr>
          <w:rFonts w:ascii="Arial Narrow" w:hAnsi="Arial Narrow"/>
        </w:rPr>
        <w:t>Per l’espletamento del servizio di trasporto scolastico i mezzi utilizzati potranno essere di una delle tipologie indicate all’art. 1 del D.M. 31 gennaio 1997 e s.m.i., recante “</w:t>
      </w:r>
      <w:r w:rsidRPr="007040A3">
        <w:rPr>
          <w:rFonts w:ascii="Arial Narrow" w:hAnsi="Arial Narrow"/>
          <w:i/>
        </w:rPr>
        <w:t>Nuove disposizione in materia di trasporto scolastico</w:t>
      </w:r>
      <w:r>
        <w:rPr>
          <w:rFonts w:ascii="Arial Narrow" w:hAnsi="Arial Narrow"/>
        </w:rPr>
        <w:t>” e dovranno essere rispondenti alle norme dettate dal D.M. 18 aprile 1977 e s.m.i., recante “</w:t>
      </w:r>
      <w:r w:rsidRPr="007040A3">
        <w:rPr>
          <w:rFonts w:ascii="Arial Narrow" w:hAnsi="Arial Narrow"/>
          <w:i/>
        </w:rPr>
        <w:t>Caratteristiche costruttive degli autobus</w:t>
      </w:r>
      <w:r>
        <w:rPr>
          <w:rFonts w:ascii="Arial Narrow" w:hAnsi="Arial Narrow"/>
        </w:rPr>
        <w:t>”.</w:t>
      </w:r>
    </w:p>
    <w:p w:rsidR="00500B29" w:rsidRDefault="00500B29" w:rsidP="005803B7">
      <w:pPr>
        <w:spacing w:line="320" w:lineRule="exact"/>
        <w:jc w:val="both"/>
        <w:rPr>
          <w:rFonts w:ascii="Arial Narrow" w:hAnsi="Arial Narrow"/>
        </w:rPr>
      </w:pPr>
      <w:r>
        <w:rPr>
          <w:rFonts w:ascii="Arial Narrow" w:hAnsi="Arial Narrow"/>
        </w:rPr>
        <w:t xml:space="preserve">I mezzi dovranno in ogni caso avere un numero di posti (risultante dalla carta di circolazione) compreso tra un minimo di 38 ed un massimo di 50 (comprensivo del posto per il conducente), in considerazione delle caratteristiche degli itinerari da percorrere (strade e spazi di manovra). </w:t>
      </w:r>
    </w:p>
    <w:p w:rsidR="00500B29" w:rsidRDefault="00500B29" w:rsidP="005803B7">
      <w:pPr>
        <w:spacing w:line="320" w:lineRule="exact"/>
        <w:jc w:val="both"/>
        <w:rPr>
          <w:rFonts w:ascii="Arial Narrow" w:hAnsi="Arial Narrow"/>
        </w:rPr>
      </w:pPr>
      <w:r>
        <w:rPr>
          <w:rFonts w:ascii="Arial Narrow" w:hAnsi="Arial Narrow"/>
        </w:rPr>
        <w:t>I mezzi con le caratteristiche sopra indicate dovranno essere posseduti da ogni concorrente in un numero minimo di n. 4 mezzi, n. 2 di linea e n. 2 di scorta.</w:t>
      </w:r>
    </w:p>
    <w:p w:rsidR="00500B29" w:rsidRDefault="00500B29" w:rsidP="005803B7">
      <w:pPr>
        <w:spacing w:line="320" w:lineRule="exact"/>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500B29" w:rsidTr="005803B7">
        <w:tc>
          <w:tcPr>
            <w:tcW w:w="9778" w:type="dxa"/>
            <w:shd w:val="clear" w:color="auto" w:fill="CCCCCC"/>
          </w:tcPr>
          <w:p w:rsidR="00500B29" w:rsidRDefault="00500B29">
            <w:pPr>
              <w:spacing w:line="320" w:lineRule="exact"/>
              <w:jc w:val="center"/>
              <w:rPr>
                <w:rFonts w:ascii="Arial Narrow" w:hAnsi="Arial Narrow"/>
                <w:lang w:eastAsia="en-US"/>
              </w:rPr>
            </w:pPr>
            <w:r>
              <w:rPr>
                <w:rFonts w:ascii="Arial Narrow" w:hAnsi="Arial Narrow"/>
              </w:rPr>
              <w:t>CHIARIMENTO N. 2</w:t>
            </w:r>
          </w:p>
        </w:tc>
      </w:tr>
    </w:tbl>
    <w:p w:rsidR="00500B29" w:rsidRDefault="00500B29" w:rsidP="005803B7">
      <w:pPr>
        <w:spacing w:line="320" w:lineRule="exact"/>
        <w:jc w:val="both"/>
        <w:rPr>
          <w:rFonts w:ascii="Arial Narrow" w:hAnsi="Arial Narrow"/>
          <w:b/>
          <w:lang w:eastAsia="en-US"/>
        </w:rPr>
      </w:pPr>
      <w:r>
        <w:rPr>
          <w:rFonts w:ascii="Arial Narrow" w:hAnsi="Arial Narrow"/>
          <w:b/>
        </w:rPr>
        <w:t>Domanda n. 2</w:t>
      </w:r>
    </w:p>
    <w:p w:rsidR="00500B29" w:rsidRDefault="00500B29" w:rsidP="005803B7">
      <w:pPr>
        <w:spacing w:line="320" w:lineRule="exact"/>
        <w:jc w:val="both"/>
        <w:rPr>
          <w:rFonts w:ascii="Arial Narrow" w:hAnsi="Arial Narrow"/>
        </w:rPr>
      </w:pPr>
      <w:r>
        <w:rPr>
          <w:rFonts w:ascii="Arial Narrow" w:hAnsi="Arial Narrow"/>
        </w:rPr>
        <w:t>Viene chiesto: “</w:t>
      </w:r>
      <w:r w:rsidRPr="00B60874">
        <w:rPr>
          <w:rFonts w:ascii="Arial Narrow" w:hAnsi="Arial Narrow"/>
          <w:i/>
        </w:rPr>
        <w:t>Se non si hanno scuolabus di proprietà è sufficiente utilizzare mezzi in possesso? E in caso affermativo che tipo di contratto viene riconosciuto valido che ne attesti il possesso (comodato, locazione….)?</w:t>
      </w:r>
      <w:r>
        <w:rPr>
          <w:rFonts w:ascii="Arial Narrow" w:hAnsi="Arial Narrow"/>
        </w:rPr>
        <w:t>”</w:t>
      </w:r>
    </w:p>
    <w:p w:rsidR="00500B29" w:rsidRDefault="00500B29" w:rsidP="005803B7">
      <w:pPr>
        <w:spacing w:line="320" w:lineRule="exact"/>
        <w:jc w:val="both"/>
        <w:rPr>
          <w:rFonts w:ascii="Arial Narrow" w:hAnsi="Arial Narrow"/>
          <w:b/>
        </w:rPr>
      </w:pPr>
      <w:r>
        <w:rPr>
          <w:rFonts w:ascii="Arial Narrow" w:hAnsi="Arial Narrow"/>
          <w:b/>
        </w:rPr>
        <w:t>Risposta</w:t>
      </w:r>
    </w:p>
    <w:p w:rsidR="00500B29" w:rsidRDefault="00500B29" w:rsidP="005803B7">
      <w:pPr>
        <w:spacing w:line="320" w:lineRule="exact"/>
        <w:jc w:val="both"/>
        <w:rPr>
          <w:rFonts w:ascii="Arial Narrow" w:hAnsi="Arial Narrow"/>
        </w:rPr>
      </w:pPr>
      <w:r>
        <w:rPr>
          <w:rFonts w:ascii="Arial Narrow" w:hAnsi="Arial Narrow"/>
        </w:rPr>
        <w:t>Ai sensi di quanto disposto dall’art. 1 del D.M. 31 gennaio 1997 e s.m.i., recante “</w:t>
      </w:r>
      <w:r w:rsidRPr="007040A3">
        <w:rPr>
          <w:rFonts w:ascii="Arial Narrow" w:hAnsi="Arial Narrow"/>
          <w:i/>
        </w:rPr>
        <w:t>Nuove disposizione in materia di trasporto scolastico</w:t>
      </w:r>
      <w:r>
        <w:rPr>
          <w:rFonts w:ascii="Arial Narrow" w:hAnsi="Arial Narrow"/>
        </w:rPr>
        <w:t>” i mezzi da adibire al servizio di trasporto scolastico non devono necessariamente essere di proprietà della ditta concorrente, potendo il trasporto degli alunni della scuola dell’obbligo essere effettuato con mezzi immatricolati in uso proprio oppure in uso di terzi per il servizio di linea o per il servizio di noleggio con conducente, “</w:t>
      </w:r>
      <w:r w:rsidRPr="00C65A1D">
        <w:rPr>
          <w:rFonts w:ascii="Arial Narrow" w:hAnsi="Arial Narrow"/>
          <w:i/>
        </w:rPr>
        <w:t xml:space="preserve">a titolo di proprietà, usufrutto, patto di riservato dominio, locazione con facoltà </w:t>
      </w:r>
      <w:r>
        <w:rPr>
          <w:rFonts w:ascii="Arial Narrow" w:hAnsi="Arial Narrow"/>
          <w:i/>
        </w:rPr>
        <w:t xml:space="preserve">di </w:t>
      </w:r>
      <w:r w:rsidRPr="00C65A1D">
        <w:rPr>
          <w:rFonts w:ascii="Arial Narrow" w:hAnsi="Arial Narrow"/>
          <w:i/>
        </w:rPr>
        <w:t>compera (leasing)</w:t>
      </w:r>
      <w:r>
        <w:rPr>
          <w:rFonts w:ascii="Arial Narrow" w:hAnsi="Arial Narrow"/>
        </w:rPr>
        <w:t>”.</w:t>
      </w:r>
    </w:p>
    <w:p w:rsidR="00500B29" w:rsidRDefault="00500B29" w:rsidP="005803B7">
      <w:pPr>
        <w:spacing w:line="320" w:lineRule="exact"/>
        <w:jc w:val="both"/>
        <w:rPr>
          <w:rFonts w:ascii="Arial Narrow" w:hAnsi="Arial Narrow"/>
        </w:rPr>
      </w:pPr>
      <w:r>
        <w:rPr>
          <w:rFonts w:ascii="Arial Narrow" w:hAnsi="Arial Narrow"/>
        </w:rPr>
        <w:t xml:space="preserve">Nel modulo di domanda (allegato B alla lettera di invito), nella sezione “Requisiti di ordine speciale”, ogni concorrente deve indicare i mezzi da adibire al servizio, specificando nell’apposita colonna (titolo di possesso) il titolo giuridico della relativa disponibilità (mentre il titolo di proprietà risulta dalla carta di circolazione del mezzo, eventuali altri titoli dovranno essere adeguatamente documentati).    </w:t>
      </w:r>
    </w:p>
    <w:p w:rsidR="00500B29" w:rsidRDefault="00500B29" w:rsidP="005803B7">
      <w:pPr>
        <w:spacing w:line="320" w:lineRule="exact"/>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8"/>
      </w:tblGrid>
      <w:tr w:rsidR="00500B29" w:rsidTr="005803B7">
        <w:tc>
          <w:tcPr>
            <w:tcW w:w="9778" w:type="dxa"/>
            <w:shd w:val="clear" w:color="auto" w:fill="CCCCCC"/>
          </w:tcPr>
          <w:p w:rsidR="00500B29" w:rsidRDefault="00500B29">
            <w:pPr>
              <w:spacing w:line="320" w:lineRule="exact"/>
              <w:jc w:val="center"/>
              <w:rPr>
                <w:rFonts w:ascii="Arial Narrow" w:hAnsi="Arial Narrow"/>
                <w:lang w:eastAsia="en-US"/>
              </w:rPr>
            </w:pPr>
            <w:r>
              <w:rPr>
                <w:rFonts w:ascii="Arial Narrow" w:hAnsi="Arial Narrow"/>
              </w:rPr>
              <w:t>CHIARIMENTO N. 3</w:t>
            </w:r>
          </w:p>
        </w:tc>
      </w:tr>
    </w:tbl>
    <w:p w:rsidR="00500B29" w:rsidRDefault="00500B29" w:rsidP="005803B7">
      <w:pPr>
        <w:spacing w:line="320" w:lineRule="exact"/>
        <w:jc w:val="both"/>
        <w:rPr>
          <w:rFonts w:ascii="Arial Narrow" w:hAnsi="Arial Narrow"/>
          <w:b/>
          <w:lang w:eastAsia="en-US"/>
        </w:rPr>
      </w:pPr>
      <w:r>
        <w:rPr>
          <w:rFonts w:ascii="Arial Narrow" w:hAnsi="Arial Narrow"/>
          <w:b/>
        </w:rPr>
        <w:t>Domanda n. 3</w:t>
      </w:r>
    </w:p>
    <w:p w:rsidR="00500B29" w:rsidRDefault="00500B29" w:rsidP="005803B7">
      <w:pPr>
        <w:spacing w:line="320" w:lineRule="exact"/>
        <w:jc w:val="both"/>
        <w:rPr>
          <w:rFonts w:ascii="Arial Narrow" w:hAnsi="Arial Narrow"/>
        </w:rPr>
      </w:pPr>
      <w:r>
        <w:rPr>
          <w:rFonts w:ascii="Arial Narrow" w:hAnsi="Arial Narrow"/>
        </w:rPr>
        <w:t>Vengono richiesti “</w:t>
      </w:r>
      <w:r w:rsidRPr="00C65A1D">
        <w:rPr>
          <w:rFonts w:ascii="Arial Narrow" w:hAnsi="Arial Narrow"/>
          <w:i/>
        </w:rPr>
        <w:t xml:space="preserve">chiarimenti in merito alla definizione di </w:t>
      </w:r>
      <w:r>
        <w:rPr>
          <w:rFonts w:ascii="Arial Narrow" w:hAnsi="Arial Narrow"/>
          <w:i/>
        </w:rPr>
        <w:t>‘</w:t>
      </w:r>
      <w:r w:rsidRPr="00C65A1D">
        <w:rPr>
          <w:rFonts w:ascii="Arial Narrow" w:hAnsi="Arial Narrow"/>
          <w:i/>
        </w:rPr>
        <w:t>servizi aggiuntivi</w:t>
      </w:r>
      <w:r>
        <w:rPr>
          <w:rFonts w:ascii="Arial Narrow" w:hAnsi="Arial Narrow"/>
          <w:i/>
        </w:rPr>
        <w:t>’</w:t>
      </w:r>
      <w:r w:rsidRPr="00C65A1D">
        <w:rPr>
          <w:rFonts w:ascii="Arial Narrow" w:hAnsi="Arial Narrow"/>
          <w:i/>
        </w:rPr>
        <w:t xml:space="preserve"> ed in particolare si chiede la stima chilometrica dei viaggi per gli stessi</w:t>
      </w:r>
      <w:r>
        <w:rPr>
          <w:rFonts w:ascii="Arial Narrow" w:hAnsi="Arial Narrow"/>
        </w:rPr>
        <w:t>”.</w:t>
      </w:r>
    </w:p>
    <w:p w:rsidR="00500B29" w:rsidRDefault="00500B29" w:rsidP="005803B7">
      <w:pPr>
        <w:spacing w:line="320" w:lineRule="exact"/>
        <w:jc w:val="both"/>
        <w:rPr>
          <w:rFonts w:ascii="Arial Narrow" w:hAnsi="Arial Narrow"/>
          <w:b/>
        </w:rPr>
      </w:pPr>
      <w:r>
        <w:rPr>
          <w:rFonts w:ascii="Arial Narrow" w:hAnsi="Arial Narrow"/>
          <w:b/>
        </w:rPr>
        <w:t>Risposta</w:t>
      </w:r>
    </w:p>
    <w:p w:rsidR="00500B29" w:rsidRDefault="00500B29" w:rsidP="005803B7">
      <w:pPr>
        <w:spacing w:line="320" w:lineRule="exact"/>
        <w:jc w:val="both"/>
        <w:rPr>
          <w:rFonts w:ascii="Arial Narrow" w:hAnsi="Arial Narrow"/>
        </w:rPr>
      </w:pPr>
      <w:r>
        <w:rPr>
          <w:rFonts w:ascii="Arial Narrow" w:hAnsi="Arial Narrow"/>
        </w:rPr>
        <w:t xml:space="preserve">I “servizi aggiuntivi” previsti dall’art. 2 del Capitolato Speciale d’appalto sono i servizi di trasporto per uscite didattiche (art. 2, commi da </w:t>
      </w:r>
      <w:smartTag w:uri="urn:schemas-microsoft-com:office:smarttags" w:element="metricconverter">
        <w:smartTagPr>
          <w:attr w:name="ProductID" w:val="1 a"/>
        </w:smartTagPr>
        <w:r>
          <w:rPr>
            <w:rFonts w:ascii="Arial Narrow" w:hAnsi="Arial Narrow"/>
          </w:rPr>
          <w:t>1 a</w:t>
        </w:r>
      </w:smartTag>
      <w:r>
        <w:rPr>
          <w:rFonts w:ascii="Arial Narrow" w:hAnsi="Arial Narrow"/>
        </w:rPr>
        <w:t xml:space="preserve"> 5 del Capitolato) ed i servizi accessori relativi alla fornitura, installazione, ripristino e/o spostamento delle paline di fermata (art. 2, comma 6 del Capitolato).</w:t>
      </w:r>
    </w:p>
    <w:p w:rsidR="00500B29" w:rsidRDefault="00500B29" w:rsidP="00F20CB9">
      <w:pPr>
        <w:spacing w:line="320" w:lineRule="exact"/>
        <w:jc w:val="both"/>
        <w:rPr>
          <w:rFonts w:ascii="Arial Narrow" w:hAnsi="Arial Narrow"/>
        </w:rPr>
      </w:pPr>
      <w:r>
        <w:rPr>
          <w:rFonts w:ascii="Arial Narrow" w:hAnsi="Arial Narrow"/>
        </w:rPr>
        <w:t xml:space="preserve">I servizi accessori relativi alla fornitura, installazione, ripristino e/o spostamento delle paline di fermata non concorrono alla formazione dell’offerta economica, essendo eventuali e da effettuarsi ai prezzi di volta in volta concordati tra il Comune e </w:t>
      </w:r>
      <w:smartTag w:uri="urn:schemas-microsoft-com:office:smarttags" w:element="PersonName">
        <w:smartTagPr>
          <w:attr w:name="ProductID" w:val="la Ditta"/>
        </w:smartTagPr>
        <w:r>
          <w:rPr>
            <w:rFonts w:ascii="Arial Narrow" w:hAnsi="Arial Narrow"/>
          </w:rPr>
          <w:t>la Ditta</w:t>
        </w:r>
      </w:smartTag>
      <w:r>
        <w:rPr>
          <w:rFonts w:ascii="Arial Narrow" w:hAnsi="Arial Narrow"/>
        </w:rPr>
        <w:t xml:space="preserve"> aggiudicataria.</w:t>
      </w:r>
    </w:p>
    <w:p w:rsidR="00500B29" w:rsidRDefault="00500B29" w:rsidP="005803B7">
      <w:pPr>
        <w:spacing w:line="320" w:lineRule="exact"/>
        <w:jc w:val="both"/>
        <w:rPr>
          <w:rFonts w:ascii="Arial Narrow" w:hAnsi="Arial Narrow"/>
        </w:rPr>
      </w:pPr>
      <w:r>
        <w:rPr>
          <w:rFonts w:ascii="Arial Narrow" w:hAnsi="Arial Narrow"/>
        </w:rPr>
        <w:t>Con riferimento ai servizi di trasporto per uscite didattiche, nel Capitolato si precisa che sono ricomprese nel prezzo di aggiudicazione n. 20 uscite per anno scolastico, da svolgersi al mattino in orario compatibile con lo svolgimento del servizio di trasporto scolastico principale, tra le ore 8.30 e le ore 12.30, ovvero nell’ambito orario di non utilizzo del veicolo/autista per il servizio principale di trasporto scolastico.</w:t>
      </w:r>
    </w:p>
    <w:p w:rsidR="00500B29" w:rsidRPr="00A54BF6" w:rsidRDefault="00500B29" w:rsidP="005803B7">
      <w:pPr>
        <w:spacing w:line="320" w:lineRule="exact"/>
        <w:jc w:val="both"/>
        <w:rPr>
          <w:rFonts w:ascii="Arial Narrow" w:hAnsi="Arial Narrow"/>
        </w:rPr>
      </w:pPr>
      <w:r>
        <w:rPr>
          <w:rFonts w:ascii="Arial Narrow" w:hAnsi="Arial Narrow"/>
        </w:rPr>
        <w:t>Il crite</w:t>
      </w:r>
      <w:r w:rsidRPr="00A54BF6">
        <w:rPr>
          <w:rFonts w:ascii="Arial Narrow" w:hAnsi="Arial Narrow"/>
        </w:rPr>
        <w:t xml:space="preserve">rio di “estensione” delle suddette uscite didattiche deve quindi intendersi espresso non in termini chilometrici ma solo in termini orari. </w:t>
      </w:r>
    </w:p>
    <w:p w:rsidR="00500B29" w:rsidRPr="00A54BF6" w:rsidRDefault="00500B29" w:rsidP="005803B7">
      <w:pPr>
        <w:spacing w:line="320" w:lineRule="exact"/>
        <w:jc w:val="both"/>
        <w:rPr>
          <w:rFonts w:ascii="Arial Narrow" w:hAnsi="Arial Narrow"/>
        </w:rPr>
      </w:pPr>
      <w:r w:rsidRPr="00A54BF6">
        <w:rPr>
          <w:rFonts w:ascii="Arial Narrow" w:hAnsi="Arial Narrow"/>
        </w:rPr>
        <w:t xml:space="preserve">Peraltro, le uscite didattiche verranno di volta in volta concordate, per gli aspetti organizzativi, </w:t>
      </w:r>
      <w:r>
        <w:rPr>
          <w:rFonts w:ascii="Arial Narrow" w:hAnsi="Arial Narrow"/>
        </w:rPr>
        <w:t xml:space="preserve">tra le scuole </w:t>
      </w:r>
      <w:r w:rsidRPr="00A54BF6">
        <w:rPr>
          <w:rFonts w:ascii="Arial Narrow" w:hAnsi="Arial Narrow"/>
        </w:rPr>
        <w:t xml:space="preserve">richiedenti </w:t>
      </w:r>
      <w:r>
        <w:rPr>
          <w:rFonts w:ascii="Arial Narrow" w:hAnsi="Arial Narrow"/>
        </w:rPr>
        <w:t xml:space="preserve">ed il </w:t>
      </w:r>
      <w:r w:rsidRPr="00A54BF6">
        <w:rPr>
          <w:rFonts w:ascii="Arial Narrow" w:hAnsi="Arial Narrow"/>
        </w:rPr>
        <w:t>Gestore.</w:t>
      </w:r>
    </w:p>
    <w:p w:rsidR="00500B29" w:rsidRDefault="00500B29" w:rsidP="005803B7">
      <w:pPr>
        <w:spacing w:line="320" w:lineRule="exact"/>
        <w:jc w:val="both"/>
        <w:rPr>
          <w:rFonts w:ascii="Arial Narrow" w:hAnsi="Arial Narrow"/>
        </w:rPr>
      </w:pPr>
      <w:r w:rsidRPr="00A54BF6">
        <w:rPr>
          <w:rFonts w:ascii="Arial Narrow" w:hAnsi="Arial Narrow"/>
        </w:rPr>
        <w:t>Per il conteggio delle uscite si tiene conto del numero dei mezzi effettivamente impiegati (n. 1 scuolabus = n. 1 uscita)</w:t>
      </w:r>
      <w:r>
        <w:rPr>
          <w:rFonts w:ascii="Arial Narrow" w:hAnsi="Arial Narrow"/>
        </w:rPr>
        <w:t>.</w:t>
      </w:r>
    </w:p>
    <w:p w:rsidR="00500B29" w:rsidRDefault="00500B29" w:rsidP="005803B7">
      <w:pPr>
        <w:spacing w:line="320" w:lineRule="exact"/>
        <w:jc w:val="both"/>
        <w:rPr>
          <w:rFonts w:ascii="Arial Narrow" w:hAnsi="Arial Narrow"/>
        </w:rPr>
      </w:pPr>
      <w:r>
        <w:rPr>
          <w:rFonts w:ascii="Arial Narrow" w:hAnsi="Arial Narrow"/>
        </w:rPr>
        <w:t xml:space="preserve">     </w:t>
      </w:r>
    </w:p>
    <w:sectPr w:rsidR="00500B29" w:rsidSect="000C120F">
      <w:pgSz w:w="11906" w:h="16838"/>
      <w:pgMar w:top="143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602BB0"/>
    <w:lvl w:ilvl="0">
      <w:numFmt w:val="bullet"/>
      <w:lvlText w:val="*"/>
      <w:lvlJc w:val="left"/>
    </w:lvl>
  </w:abstractNum>
  <w:abstractNum w:abstractNumId="1">
    <w:nsid w:val="16434C17"/>
    <w:multiLevelType w:val="hybridMultilevel"/>
    <w:tmpl w:val="CB9CDC0A"/>
    <w:lvl w:ilvl="0" w:tplc="AB848DFA">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8924851"/>
    <w:multiLevelType w:val="hybridMultilevel"/>
    <w:tmpl w:val="42CE35E8"/>
    <w:lvl w:ilvl="0" w:tplc="0410000F">
      <w:start w:val="1"/>
      <w:numFmt w:val="decimal"/>
      <w:lvlText w:val="%1."/>
      <w:lvlJc w:val="left"/>
      <w:pPr>
        <w:tabs>
          <w:tab w:val="num" w:pos="380"/>
        </w:tabs>
        <w:ind w:left="380" w:hanging="360"/>
      </w:pPr>
      <w:rPr>
        <w:rFonts w:cs="Times New Roman"/>
      </w:rPr>
    </w:lvl>
    <w:lvl w:ilvl="1" w:tplc="04100019" w:tentative="1">
      <w:start w:val="1"/>
      <w:numFmt w:val="lowerLetter"/>
      <w:lvlText w:val="%2."/>
      <w:lvlJc w:val="left"/>
      <w:pPr>
        <w:tabs>
          <w:tab w:val="num" w:pos="1100"/>
        </w:tabs>
        <w:ind w:left="1100" w:hanging="360"/>
      </w:pPr>
      <w:rPr>
        <w:rFonts w:cs="Times New Roman"/>
      </w:rPr>
    </w:lvl>
    <w:lvl w:ilvl="2" w:tplc="0410001B" w:tentative="1">
      <w:start w:val="1"/>
      <w:numFmt w:val="lowerRoman"/>
      <w:lvlText w:val="%3."/>
      <w:lvlJc w:val="right"/>
      <w:pPr>
        <w:tabs>
          <w:tab w:val="num" w:pos="1820"/>
        </w:tabs>
        <w:ind w:left="1820" w:hanging="180"/>
      </w:pPr>
      <w:rPr>
        <w:rFonts w:cs="Times New Roman"/>
      </w:rPr>
    </w:lvl>
    <w:lvl w:ilvl="3" w:tplc="0410000F" w:tentative="1">
      <w:start w:val="1"/>
      <w:numFmt w:val="decimal"/>
      <w:lvlText w:val="%4."/>
      <w:lvlJc w:val="left"/>
      <w:pPr>
        <w:tabs>
          <w:tab w:val="num" w:pos="2540"/>
        </w:tabs>
        <w:ind w:left="2540" w:hanging="360"/>
      </w:pPr>
      <w:rPr>
        <w:rFonts w:cs="Times New Roman"/>
      </w:rPr>
    </w:lvl>
    <w:lvl w:ilvl="4" w:tplc="04100019" w:tentative="1">
      <w:start w:val="1"/>
      <w:numFmt w:val="lowerLetter"/>
      <w:lvlText w:val="%5."/>
      <w:lvlJc w:val="left"/>
      <w:pPr>
        <w:tabs>
          <w:tab w:val="num" w:pos="3260"/>
        </w:tabs>
        <w:ind w:left="3260" w:hanging="360"/>
      </w:pPr>
      <w:rPr>
        <w:rFonts w:cs="Times New Roman"/>
      </w:rPr>
    </w:lvl>
    <w:lvl w:ilvl="5" w:tplc="0410001B" w:tentative="1">
      <w:start w:val="1"/>
      <w:numFmt w:val="lowerRoman"/>
      <w:lvlText w:val="%6."/>
      <w:lvlJc w:val="right"/>
      <w:pPr>
        <w:tabs>
          <w:tab w:val="num" w:pos="3980"/>
        </w:tabs>
        <w:ind w:left="3980" w:hanging="180"/>
      </w:pPr>
      <w:rPr>
        <w:rFonts w:cs="Times New Roman"/>
      </w:rPr>
    </w:lvl>
    <w:lvl w:ilvl="6" w:tplc="0410000F" w:tentative="1">
      <w:start w:val="1"/>
      <w:numFmt w:val="decimal"/>
      <w:lvlText w:val="%7."/>
      <w:lvlJc w:val="left"/>
      <w:pPr>
        <w:tabs>
          <w:tab w:val="num" w:pos="4700"/>
        </w:tabs>
        <w:ind w:left="4700" w:hanging="360"/>
      </w:pPr>
      <w:rPr>
        <w:rFonts w:cs="Times New Roman"/>
      </w:rPr>
    </w:lvl>
    <w:lvl w:ilvl="7" w:tplc="04100019" w:tentative="1">
      <w:start w:val="1"/>
      <w:numFmt w:val="lowerLetter"/>
      <w:lvlText w:val="%8."/>
      <w:lvlJc w:val="left"/>
      <w:pPr>
        <w:tabs>
          <w:tab w:val="num" w:pos="5420"/>
        </w:tabs>
        <w:ind w:left="5420" w:hanging="360"/>
      </w:pPr>
      <w:rPr>
        <w:rFonts w:cs="Times New Roman"/>
      </w:rPr>
    </w:lvl>
    <w:lvl w:ilvl="8" w:tplc="0410001B" w:tentative="1">
      <w:start w:val="1"/>
      <w:numFmt w:val="lowerRoman"/>
      <w:lvlText w:val="%9."/>
      <w:lvlJc w:val="right"/>
      <w:pPr>
        <w:tabs>
          <w:tab w:val="num" w:pos="6140"/>
        </w:tabs>
        <w:ind w:left="6140" w:hanging="180"/>
      </w:pPr>
      <w:rPr>
        <w:rFonts w:cs="Times New Roman"/>
      </w:rPr>
    </w:lvl>
  </w:abstractNum>
  <w:abstractNum w:abstractNumId="3">
    <w:nsid w:val="215D2A73"/>
    <w:multiLevelType w:val="hybridMultilevel"/>
    <w:tmpl w:val="907C62E2"/>
    <w:lvl w:ilvl="0" w:tplc="1B5C11A4">
      <w:start w:val="5"/>
      <w:numFmt w:val="bullet"/>
      <w:lvlText w:val="-"/>
      <w:lvlJc w:val="left"/>
      <w:pPr>
        <w:tabs>
          <w:tab w:val="num" w:pos="227"/>
        </w:tabs>
        <w:ind w:left="173" w:hanging="17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70D7D1E"/>
    <w:multiLevelType w:val="hybridMultilevel"/>
    <w:tmpl w:val="7E32B382"/>
    <w:lvl w:ilvl="0" w:tplc="D2B27220">
      <w:start w:val="5"/>
      <w:numFmt w:val="bullet"/>
      <w:lvlText w:val="-"/>
      <w:lvlJc w:val="left"/>
      <w:pPr>
        <w:tabs>
          <w:tab w:val="num" w:pos="1474"/>
        </w:tabs>
        <w:ind w:left="1474" w:hanging="264"/>
      </w:pPr>
      <w:rPr>
        <w:rFonts w:hint="default"/>
      </w:rPr>
    </w:lvl>
    <w:lvl w:ilvl="1" w:tplc="04100003" w:tentative="1">
      <w:start w:val="1"/>
      <w:numFmt w:val="bullet"/>
      <w:lvlText w:val="o"/>
      <w:lvlJc w:val="left"/>
      <w:pPr>
        <w:tabs>
          <w:tab w:val="num" w:pos="2290"/>
        </w:tabs>
        <w:ind w:left="2290" w:hanging="360"/>
      </w:pPr>
      <w:rPr>
        <w:rFonts w:ascii="Courier New" w:hAnsi="Courier New" w:hint="default"/>
      </w:rPr>
    </w:lvl>
    <w:lvl w:ilvl="2" w:tplc="04100005" w:tentative="1">
      <w:start w:val="1"/>
      <w:numFmt w:val="bullet"/>
      <w:lvlText w:val=""/>
      <w:lvlJc w:val="left"/>
      <w:pPr>
        <w:tabs>
          <w:tab w:val="num" w:pos="3010"/>
        </w:tabs>
        <w:ind w:left="3010" w:hanging="360"/>
      </w:pPr>
      <w:rPr>
        <w:rFonts w:ascii="Wingdings" w:hAnsi="Wingdings" w:hint="default"/>
      </w:rPr>
    </w:lvl>
    <w:lvl w:ilvl="3" w:tplc="04100001" w:tentative="1">
      <w:start w:val="1"/>
      <w:numFmt w:val="bullet"/>
      <w:lvlText w:val=""/>
      <w:lvlJc w:val="left"/>
      <w:pPr>
        <w:tabs>
          <w:tab w:val="num" w:pos="3730"/>
        </w:tabs>
        <w:ind w:left="3730" w:hanging="360"/>
      </w:pPr>
      <w:rPr>
        <w:rFonts w:ascii="Symbol" w:hAnsi="Symbol" w:hint="default"/>
      </w:rPr>
    </w:lvl>
    <w:lvl w:ilvl="4" w:tplc="04100003" w:tentative="1">
      <w:start w:val="1"/>
      <w:numFmt w:val="bullet"/>
      <w:lvlText w:val="o"/>
      <w:lvlJc w:val="left"/>
      <w:pPr>
        <w:tabs>
          <w:tab w:val="num" w:pos="4450"/>
        </w:tabs>
        <w:ind w:left="4450" w:hanging="360"/>
      </w:pPr>
      <w:rPr>
        <w:rFonts w:ascii="Courier New" w:hAnsi="Courier New" w:hint="default"/>
      </w:rPr>
    </w:lvl>
    <w:lvl w:ilvl="5" w:tplc="04100005" w:tentative="1">
      <w:start w:val="1"/>
      <w:numFmt w:val="bullet"/>
      <w:lvlText w:val=""/>
      <w:lvlJc w:val="left"/>
      <w:pPr>
        <w:tabs>
          <w:tab w:val="num" w:pos="5170"/>
        </w:tabs>
        <w:ind w:left="5170" w:hanging="360"/>
      </w:pPr>
      <w:rPr>
        <w:rFonts w:ascii="Wingdings" w:hAnsi="Wingdings" w:hint="default"/>
      </w:rPr>
    </w:lvl>
    <w:lvl w:ilvl="6" w:tplc="04100001" w:tentative="1">
      <w:start w:val="1"/>
      <w:numFmt w:val="bullet"/>
      <w:lvlText w:val=""/>
      <w:lvlJc w:val="left"/>
      <w:pPr>
        <w:tabs>
          <w:tab w:val="num" w:pos="5890"/>
        </w:tabs>
        <w:ind w:left="5890" w:hanging="360"/>
      </w:pPr>
      <w:rPr>
        <w:rFonts w:ascii="Symbol" w:hAnsi="Symbol" w:hint="default"/>
      </w:rPr>
    </w:lvl>
    <w:lvl w:ilvl="7" w:tplc="04100003" w:tentative="1">
      <w:start w:val="1"/>
      <w:numFmt w:val="bullet"/>
      <w:lvlText w:val="o"/>
      <w:lvlJc w:val="left"/>
      <w:pPr>
        <w:tabs>
          <w:tab w:val="num" w:pos="6610"/>
        </w:tabs>
        <w:ind w:left="6610" w:hanging="360"/>
      </w:pPr>
      <w:rPr>
        <w:rFonts w:ascii="Courier New" w:hAnsi="Courier New" w:hint="default"/>
      </w:rPr>
    </w:lvl>
    <w:lvl w:ilvl="8" w:tplc="04100005" w:tentative="1">
      <w:start w:val="1"/>
      <w:numFmt w:val="bullet"/>
      <w:lvlText w:val=""/>
      <w:lvlJc w:val="left"/>
      <w:pPr>
        <w:tabs>
          <w:tab w:val="num" w:pos="7330"/>
        </w:tabs>
        <w:ind w:left="7330" w:hanging="360"/>
      </w:pPr>
      <w:rPr>
        <w:rFonts w:ascii="Wingdings" w:hAnsi="Wingdings" w:hint="default"/>
      </w:rPr>
    </w:lvl>
  </w:abstractNum>
  <w:abstractNum w:abstractNumId="5">
    <w:nsid w:val="4CD6757C"/>
    <w:multiLevelType w:val="hybridMultilevel"/>
    <w:tmpl w:val="15001ACE"/>
    <w:lvl w:ilvl="0" w:tplc="04100011">
      <w:start w:val="1"/>
      <w:numFmt w:val="decimal"/>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4DAD2D28"/>
    <w:multiLevelType w:val="hybridMultilevel"/>
    <w:tmpl w:val="18FCDB78"/>
    <w:lvl w:ilvl="0" w:tplc="1B5C11A4">
      <w:start w:val="5"/>
      <w:numFmt w:val="bullet"/>
      <w:lvlText w:val="-"/>
      <w:lvlJc w:val="left"/>
      <w:pPr>
        <w:tabs>
          <w:tab w:val="num" w:pos="281"/>
        </w:tabs>
        <w:ind w:left="227" w:hanging="173"/>
      </w:pPr>
      <w:rPr>
        <w:rFonts w:hint="default"/>
      </w:rPr>
    </w:lvl>
    <w:lvl w:ilvl="1" w:tplc="04100003" w:tentative="1">
      <w:start w:val="1"/>
      <w:numFmt w:val="bullet"/>
      <w:lvlText w:val="o"/>
      <w:lvlJc w:val="left"/>
      <w:pPr>
        <w:tabs>
          <w:tab w:val="num" w:pos="1494"/>
        </w:tabs>
        <w:ind w:left="1494" w:hanging="360"/>
      </w:pPr>
      <w:rPr>
        <w:rFonts w:ascii="Courier New" w:hAnsi="Courier New" w:hint="default"/>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7">
    <w:nsid w:val="5D1B11AE"/>
    <w:multiLevelType w:val="hybridMultilevel"/>
    <w:tmpl w:val="E1505854"/>
    <w:lvl w:ilvl="0" w:tplc="0410000F">
      <w:start w:val="1"/>
      <w:numFmt w:val="decimal"/>
      <w:lvlText w:val="%1."/>
      <w:lvlJc w:val="left"/>
      <w:pPr>
        <w:tabs>
          <w:tab w:val="num" w:pos="1068"/>
        </w:tabs>
        <w:ind w:left="1068" w:hanging="360"/>
      </w:pPr>
      <w:rPr>
        <w:rFonts w:cs="Times New Roman"/>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8">
    <w:nsid w:val="5F435E32"/>
    <w:multiLevelType w:val="hybridMultilevel"/>
    <w:tmpl w:val="72F0DFDE"/>
    <w:lvl w:ilvl="0" w:tplc="C5DE7484">
      <w:numFmt w:val="bullet"/>
      <w:lvlText w:val="-"/>
      <w:lvlJc w:val="left"/>
      <w:pPr>
        <w:tabs>
          <w:tab w:val="num" w:pos="1210"/>
        </w:tabs>
        <w:ind w:left="1210" w:hanging="360"/>
      </w:pPr>
      <w:rPr>
        <w:rFonts w:ascii="Arial" w:eastAsia="Times New Roman" w:hAnsi="Arial" w:hint="default"/>
      </w:rPr>
    </w:lvl>
    <w:lvl w:ilvl="1" w:tplc="04100003" w:tentative="1">
      <w:start w:val="1"/>
      <w:numFmt w:val="bullet"/>
      <w:lvlText w:val="o"/>
      <w:lvlJc w:val="left"/>
      <w:pPr>
        <w:tabs>
          <w:tab w:val="num" w:pos="1930"/>
        </w:tabs>
        <w:ind w:left="1930" w:hanging="360"/>
      </w:pPr>
      <w:rPr>
        <w:rFonts w:ascii="Courier New" w:hAnsi="Courier New" w:hint="default"/>
      </w:rPr>
    </w:lvl>
    <w:lvl w:ilvl="2" w:tplc="04100005" w:tentative="1">
      <w:start w:val="1"/>
      <w:numFmt w:val="bullet"/>
      <w:lvlText w:val=""/>
      <w:lvlJc w:val="left"/>
      <w:pPr>
        <w:tabs>
          <w:tab w:val="num" w:pos="2650"/>
        </w:tabs>
        <w:ind w:left="2650" w:hanging="360"/>
      </w:pPr>
      <w:rPr>
        <w:rFonts w:ascii="Wingdings" w:hAnsi="Wingdings" w:hint="default"/>
      </w:rPr>
    </w:lvl>
    <w:lvl w:ilvl="3" w:tplc="04100001" w:tentative="1">
      <w:start w:val="1"/>
      <w:numFmt w:val="bullet"/>
      <w:lvlText w:val=""/>
      <w:lvlJc w:val="left"/>
      <w:pPr>
        <w:tabs>
          <w:tab w:val="num" w:pos="3370"/>
        </w:tabs>
        <w:ind w:left="3370" w:hanging="360"/>
      </w:pPr>
      <w:rPr>
        <w:rFonts w:ascii="Symbol" w:hAnsi="Symbol" w:hint="default"/>
      </w:rPr>
    </w:lvl>
    <w:lvl w:ilvl="4" w:tplc="04100003" w:tentative="1">
      <w:start w:val="1"/>
      <w:numFmt w:val="bullet"/>
      <w:lvlText w:val="o"/>
      <w:lvlJc w:val="left"/>
      <w:pPr>
        <w:tabs>
          <w:tab w:val="num" w:pos="4090"/>
        </w:tabs>
        <w:ind w:left="4090" w:hanging="360"/>
      </w:pPr>
      <w:rPr>
        <w:rFonts w:ascii="Courier New" w:hAnsi="Courier New" w:hint="default"/>
      </w:rPr>
    </w:lvl>
    <w:lvl w:ilvl="5" w:tplc="04100005" w:tentative="1">
      <w:start w:val="1"/>
      <w:numFmt w:val="bullet"/>
      <w:lvlText w:val=""/>
      <w:lvlJc w:val="left"/>
      <w:pPr>
        <w:tabs>
          <w:tab w:val="num" w:pos="4810"/>
        </w:tabs>
        <w:ind w:left="4810" w:hanging="360"/>
      </w:pPr>
      <w:rPr>
        <w:rFonts w:ascii="Wingdings" w:hAnsi="Wingdings" w:hint="default"/>
      </w:rPr>
    </w:lvl>
    <w:lvl w:ilvl="6" w:tplc="04100001" w:tentative="1">
      <w:start w:val="1"/>
      <w:numFmt w:val="bullet"/>
      <w:lvlText w:val=""/>
      <w:lvlJc w:val="left"/>
      <w:pPr>
        <w:tabs>
          <w:tab w:val="num" w:pos="5530"/>
        </w:tabs>
        <w:ind w:left="5530" w:hanging="360"/>
      </w:pPr>
      <w:rPr>
        <w:rFonts w:ascii="Symbol" w:hAnsi="Symbol" w:hint="default"/>
      </w:rPr>
    </w:lvl>
    <w:lvl w:ilvl="7" w:tplc="04100003" w:tentative="1">
      <w:start w:val="1"/>
      <w:numFmt w:val="bullet"/>
      <w:lvlText w:val="o"/>
      <w:lvlJc w:val="left"/>
      <w:pPr>
        <w:tabs>
          <w:tab w:val="num" w:pos="6250"/>
        </w:tabs>
        <w:ind w:left="6250" w:hanging="360"/>
      </w:pPr>
      <w:rPr>
        <w:rFonts w:ascii="Courier New" w:hAnsi="Courier New" w:hint="default"/>
      </w:rPr>
    </w:lvl>
    <w:lvl w:ilvl="8" w:tplc="04100005" w:tentative="1">
      <w:start w:val="1"/>
      <w:numFmt w:val="bullet"/>
      <w:lvlText w:val=""/>
      <w:lvlJc w:val="left"/>
      <w:pPr>
        <w:tabs>
          <w:tab w:val="num" w:pos="6970"/>
        </w:tabs>
        <w:ind w:left="6970" w:hanging="360"/>
      </w:pPr>
      <w:rPr>
        <w:rFonts w:ascii="Wingdings" w:hAnsi="Wingdings" w:hint="default"/>
      </w:rPr>
    </w:lvl>
  </w:abstractNum>
  <w:abstractNum w:abstractNumId="9">
    <w:nsid w:val="626A5A63"/>
    <w:multiLevelType w:val="hybridMultilevel"/>
    <w:tmpl w:val="D0DAFB7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7D305E28"/>
    <w:multiLevelType w:val="hybridMultilevel"/>
    <w:tmpl w:val="DB829C46"/>
    <w:lvl w:ilvl="0" w:tplc="1B5C11A4">
      <w:start w:val="5"/>
      <w:numFmt w:val="bullet"/>
      <w:lvlText w:val="-"/>
      <w:lvlJc w:val="left"/>
      <w:pPr>
        <w:tabs>
          <w:tab w:val="num" w:pos="227"/>
        </w:tabs>
        <w:ind w:left="173" w:hanging="17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D4B061F"/>
    <w:multiLevelType w:val="hybridMultilevel"/>
    <w:tmpl w:val="FD80E236"/>
    <w:lvl w:ilvl="0" w:tplc="DE805958">
      <w:numFmt w:val="bullet"/>
      <w:lvlText w:val="-"/>
      <w:lvlJc w:val="left"/>
      <w:pPr>
        <w:tabs>
          <w:tab w:val="num" w:pos="1210"/>
        </w:tabs>
        <w:ind w:left="1210" w:hanging="360"/>
      </w:pPr>
      <w:rPr>
        <w:rFonts w:ascii="Arial" w:eastAsia="Times New Roman" w:hAnsi="Arial" w:hint="default"/>
      </w:rPr>
    </w:lvl>
    <w:lvl w:ilvl="1" w:tplc="04100003" w:tentative="1">
      <w:start w:val="1"/>
      <w:numFmt w:val="bullet"/>
      <w:lvlText w:val="o"/>
      <w:lvlJc w:val="left"/>
      <w:pPr>
        <w:tabs>
          <w:tab w:val="num" w:pos="1930"/>
        </w:tabs>
        <w:ind w:left="1930" w:hanging="360"/>
      </w:pPr>
      <w:rPr>
        <w:rFonts w:ascii="Courier New" w:hAnsi="Courier New" w:hint="default"/>
      </w:rPr>
    </w:lvl>
    <w:lvl w:ilvl="2" w:tplc="04100005" w:tentative="1">
      <w:start w:val="1"/>
      <w:numFmt w:val="bullet"/>
      <w:lvlText w:val=""/>
      <w:lvlJc w:val="left"/>
      <w:pPr>
        <w:tabs>
          <w:tab w:val="num" w:pos="2650"/>
        </w:tabs>
        <w:ind w:left="2650" w:hanging="360"/>
      </w:pPr>
      <w:rPr>
        <w:rFonts w:ascii="Wingdings" w:hAnsi="Wingdings" w:hint="default"/>
      </w:rPr>
    </w:lvl>
    <w:lvl w:ilvl="3" w:tplc="04100001" w:tentative="1">
      <w:start w:val="1"/>
      <w:numFmt w:val="bullet"/>
      <w:lvlText w:val=""/>
      <w:lvlJc w:val="left"/>
      <w:pPr>
        <w:tabs>
          <w:tab w:val="num" w:pos="3370"/>
        </w:tabs>
        <w:ind w:left="3370" w:hanging="360"/>
      </w:pPr>
      <w:rPr>
        <w:rFonts w:ascii="Symbol" w:hAnsi="Symbol" w:hint="default"/>
      </w:rPr>
    </w:lvl>
    <w:lvl w:ilvl="4" w:tplc="04100003" w:tentative="1">
      <w:start w:val="1"/>
      <w:numFmt w:val="bullet"/>
      <w:lvlText w:val="o"/>
      <w:lvlJc w:val="left"/>
      <w:pPr>
        <w:tabs>
          <w:tab w:val="num" w:pos="4090"/>
        </w:tabs>
        <w:ind w:left="4090" w:hanging="360"/>
      </w:pPr>
      <w:rPr>
        <w:rFonts w:ascii="Courier New" w:hAnsi="Courier New" w:hint="default"/>
      </w:rPr>
    </w:lvl>
    <w:lvl w:ilvl="5" w:tplc="04100005" w:tentative="1">
      <w:start w:val="1"/>
      <w:numFmt w:val="bullet"/>
      <w:lvlText w:val=""/>
      <w:lvlJc w:val="left"/>
      <w:pPr>
        <w:tabs>
          <w:tab w:val="num" w:pos="4810"/>
        </w:tabs>
        <w:ind w:left="4810" w:hanging="360"/>
      </w:pPr>
      <w:rPr>
        <w:rFonts w:ascii="Wingdings" w:hAnsi="Wingdings" w:hint="default"/>
      </w:rPr>
    </w:lvl>
    <w:lvl w:ilvl="6" w:tplc="04100001" w:tentative="1">
      <w:start w:val="1"/>
      <w:numFmt w:val="bullet"/>
      <w:lvlText w:val=""/>
      <w:lvlJc w:val="left"/>
      <w:pPr>
        <w:tabs>
          <w:tab w:val="num" w:pos="5530"/>
        </w:tabs>
        <w:ind w:left="5530" w:hanging="360"/>
      </w:pPr>
      <w:rPr>
        <w:rFonts w:ascii="Symbol" w:hAnsi="Symbol" w:hint="default"/>
      </w:rPr>
    </w:lvl>
    <w:lvl w:ilvl="7" w:tplc="04100003" w:tentative="1">
      <w:start w:val="1"/>
      <w:numFmt w:val="bullet"/>
      <w:lvlText w:val="o"/>
      <w:lvlJc w:val="left"/>
      <w:pPr>
        <w:tabs>
          <w:tab w:val="num" w:pos="6250"/>
        </w:tabs>
        <w:ind w:left="6250" w:hanging="360"/>
      </w:pPr>
      <w:rPr>
        <w:rFonts w:ascii="Courier New" w:hAnsi="Courier New" w:hint="default"/>
      </w:rPr>
    </w:lvl>
    <w:lvl w:ilvl="8" w:tplc="04100005" w:tentative="1">
      <w:start w:val="1"/>
      <w:numFmt w:val="bullet"/>
      <w:lvlText w:val=""/>
      <w:lvlJc w:val="left"/>
      <w:pPr>
        <w:tabs>
          <w:tab w:val="num" w:pos="6970"/>
        </w:tabs>
        <w:ind w:left="6970" w:hanging="360"/>
      </w:pPr>
      <w:rPr>
        <w:rFonts w:ascii="Wingdings" w:hAnsi="Wingdings" w:hint="default"/>
      </w:rPr>
    </w:lvl>
  </w:abstractNum>
  <w:num w:numId="1">
    <w:abstractNumId w:val="3"/>
  </w:num>
  <w:num w:numId="2">
    <w:abstractNumId w:val="10"/>
  </w:num>
  <w:num w:numId="3">
    <w:abstractNumId w:val="6"/>
  </w:num>
  <w:num w:numId="4">
    <w:abstractNumId w:val="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4"/>
  </w:num>
  <w:num w:numId="7">
    <w:abstractNumId w:val="2"/>
  </w:num>
  <w:num w:numId="8">
    <w:abstractNumId w:val="11"/>
  </w:num>
  <w:num w:numId="9">
    <w:abstractNumId w:val="8"/>
  </w:num>
  <w:num w:numId="10">
    <w:abstractNumId w:val="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091"/>
    <w:rsid w:val="0000459D"/>
    <w:rsid w:val="000210EB"/>
    <w:rsid w:val="00022F30"/>
    <w:rsid w:val="00026A20"/>
    <w:rsid w:val="000A3F7A"/>
    <w:rsid w:val="000A50A6"/>
    <w:rsid w:val="000A6B4E"/>
    <w:rsid w:val="000C0629"/>
    <w:rsid w:val="000C120F"/>
    <w:rsid w:val="000D7575"/>
    <w:rsid w:val="000F2A37"/>
    <w:rsid w:val="00120BF4"/>
    <w:rsid w:val="001229D6"/>
    <w:rsid w:val="00151A32"/>
    <w:rsid w:val="00154461"/>
    <w:rsid w:val="00174E51"/>
    <w:rsid w:val="001C09DE"/>
    <w:rsid w:val="001C345D"/>
    <w:rsid w:val="001C3579"/>
    <w:rsid w:val="001D0DC1"/>
    <w:rsid w:val="001D621E"/>
    <w:rsid w:val="001E3D48"/>
    <w:rsid w:val="001E52B0"/>
    <w:rsid w:val="0023018B"/>
    <w:rsid w:val="00231B5D"/>
    <w:rsid w:val="00234232"/>
    <w:rsid w:val="00240A61"/>
    <w:rsid w:val="00243575"/>
    <w:rsid w:val="0025389C"/>
    <w:rsid w:val="00262058"/>
    <w:rsid w:val="002642B7"/>
    <w:rsid w:val="00290CDB"/>
    <w:rsid w:val="002A5BE3"/>
    <w:rsid w:val="002C4824"/>
    <w:rsid w:val="002F4A69"/>
    <w:rsid w:val="0031528D"/>
    <w:rsid w:val="0033117D"/>
    <w:rsid w:val="00333A30"/>
    <w:rsid w:val="00344568"/>
    <w:rsid w:val="003450C4"/>
    <w:rsid w:val="00345F72"/>
    <w:rsid w:val="003464C4"/>
    <w:rsid w:val="003472A7"/>
    <w:rsid w:val="00347710"/>
    <w:rsid w:val="00355026"/>
    <w:rsid w:val="003572A2"/>
    <w:rsid w:val="00366733"/>
    <w:rsid w:val="00367284"/>
    <w:rsid w:val="003738C2"/>
    <w:rsid w:val="003861BB"/>
    <w:rsid w:val="00386CA2"/>
    <w:rsid w:val="003A7D11"/>
    <w:rsid w:val="003D2E0E"/>
    <w:rsid w:val="003D69C7"/>
    <w:rsid w:val="003F06DF"/>
    <w:rsid w:val="003F4A0A"/>
    <w:rsid w:val="004239A2"/>
    <w:rsid w:val="00430D84"/>
    <w:rsid w:val="004A074B"/>
    <w:rsid w:val="004A348A"/>
    <w:rsid w:val="004A7063"/>
    <w:rsid w:val="004B441D"/>
    <w:rsid w:val="004E4E14"/>
    <w:rsid w:val="004F436A"/>
    <w:rsid w:val="00500B29"/>
    <w:rsid w:val="00522BCD"/>
    <w:rsid w:val="005265DB"/>
    <w:rsid w:val="00537A84"/>
    <w:rsid w:val="005506CE"/>
    <w:rsid w:val="00555876"/>
    <w:rsid w:val="00562DF0"/>
    <w:rsid w:val="00573702"/>
    <w:rsid w:val="005803B7"/>
    <w:rsid w:val="0058166D"/>
    <w:rsid w:val="00581D8C"/>
    <w:rsid w:val="00592E11"/>
    <w:rsid w:val="00596FF2"/>
    <w:rsid w:val="005B59DD"/>
    <w:rsid w:val="005D5E64"/>
    <w:rsid w:val="00620965"/>
    <w:rsid w:val="00642625"/>
    <w:rsid w:val="00643481"/>
    <w:rsid w:val="00654468"/>
    <w:rsid w:val="006546CA"/>
    <w:rsid w:val="00682F8F"/>
    <w:rsid w:val="006A5D64"/>
    <w:rsid w:val="006B7F14"/>
    <w:rsid w:val="006C6E64"/>
    <w:rsid w:val="006D650D"/>
    <w:rsid w:val="006F48FB"/>
    <w:rsid w:val="007040A3"/>
    <w:rsid w:val="00707F1E"/>
    <w:rsid w:val="007116FA"/>
    <w:rsid w:val="00722CB2"/>
    <w:rsid w:val="00734CCE"/>
    <w:rsid w:val="0073503C"/>
    <w:rsid w:val="007401A7"/>
    <w:rsid w:val="00745AF9"/>
    <w:rsid w:val="00751B8B"/>
    <w:rsid w:val="007548DE"/>
    <w:rsid w:val="00762103"/>
    <w:rsid w:val="00791AD8"/>
    <w:rsid w:val="00795CB8"/>
    <w:rsid w:val="007A6618"/>
    <w:rsid w:val="007B1CC7"/>
    <w:rsid w:val="007B2EBE"/>
    <w:rsid w:val="007B36D9"/>
    <w:rsid w:val="007C12FD"/>
    <w:rsid w:val="007C67D5"/>
    <w:rsid w:val="007D745F"/>
    <w:rsid w:val="00803136"/>
    <w:rsid w:val="008079CC"/>
    <w:rsid w:val="00830C77"/>
    <w:rsid w:val="008531DA"/>
    <w:rsid w:val="00862084"/>
    <w:rsid w:val="008634C2"/>
    <w:rsid w:val="00863798"/>
    <w:rsid w:val="00863C53"/>
    <w:rsid w:val="00864CA3"/>
    <w:rsid w:val="0086593D"/>
    <w:rsid w:val="00885A6E"/>
    <w:rsid w:val="008912F0"/>
    <w:rsid w:val="008969FF"/>
    <w:rsid w:val="008B35E9"/>
    <w:rsid w:val="008C5971"/>
    <w:rsid w:val="008C7970"/>
    <w:rsid w:val="008D2464"/>
    <w:rsid w:val="008D73F8"/>
    <w:rsid w:val="008E13BF"/>
    <w:rsid w:val="008E1AFB"/>
    <w:rsid w:val="008F1480"/>
    <w:rsid w:val="008F5C9E"/>
    <w:rsid w:val="008F76EC"/>
    <w:rsid w:val="00900AED"/>
    <w:rsid w:val="00911A1D"/>
    <w:rsid w:val="00920BC7"/>
    <w:rsid w:val="00921851"/>
    <w:rsid w:val="009234B0"/>
    <w:rsid w:val="0092433D"/>
    <w:rsid w:val="0093628C"/>
    <w:rsid w:val="009469F9"/>
    <w:rsid w:val="00950E14"/>
    <w:rsid w:val="00951099"/>
    <w:rsid w:val="00951579"/>
    <w:rsid w:val="00954FB2"/>
    <w:rsid w:val="00966617"/>
    <w:rsid w:val="00993BC1"/>
    <w:rsid w:val="009A6CA5"/>
    <w:rsid w:val="009C3B4E"/>
    <w:rsid w:val="009D1D30"/>
    <w:rsid w:val="009F6382"/>
    <w:rsid w:val="00A008EB"/>
    <w:rsid w:val="00A26885"/>
    <w:rsid w:val="00A54A62"/>
    <w:rsid w:val="00A54BF6"/>
    <w:rsid w:val="00A80F5E"/>
    <w:rsid w:val="00A8158D"/>
    <w:rsid w:val="00AB1CA1"/>
    <w:rsid w:val="00AD008B"/>
    <w:rsid w:val="00AE2E68"/>
    <w:rsid w:val="00AF56F1"/>
    <w:rsid w:val="00AF5739"/>
    <w:rsid w:val="00B01978"/>
    <w:rsid w:val="00B34440"/>
    <w:rsid w:val="00B375C7"/>
    <w:rsid w:val="00B60603"/>
    <w:rsid w:val="00B60874"/>
    <w:rsid w:val="00B61966"/>
    <w:rsid w:val="00B76DD5"/>
    <w:rsid w:val="00B802FA"/>
    <w:rsid w:val="00B8775E"/>
    <w:rsid w:val="00BA68A8"/>
    <w:rsid w:val="00BB22F6"/>
    <w:rsid w:val="00BE61EE"/>
    <w:rsid w:val="00BF5565"/>
    <w:rsid w:val="00C045BF"/>
    <w:rsid w:val="00C1210A"/>
    <w:rsid w:val="00C17FDC"/>
    <w:rsid w:val="00C216C3"/>
    <w:rsid w:val="00C249B1"/>
    <w:rsid w:val="00C37447"/>
    <w:rsid w:val="00C439EC"/>
    <w:rsid w:val="00C45F58"/>
    <w:rsid w:val="00C5554A"/>
    <w:rsid w:val="00C56463"/>
    <w:rsid w:val="00C57586"/>
    <w:rsid w:val="00C65A1D"/>
    <w:rsid w:val="00C861E4"/>
    <w:rsid w:val="00C91D68"/>
    <w:rsid w:val="00CA2B00"/>
    <w:rsid w:val="00CA5C0E"/>
    <w:rsid w:val="00CA6695"/>
    <w:rsid w:val="00CC3168"/>
    <w:rsid w:val="00CE0DC5"/>
    <w:rsid w:val="00CF3A80"/>
    <w:rsid w:val="00D06500"/>
    <w:rsid w:val="00D262BE"/>
    <w:rsid w:val="00D3693D"/>
    <w:rsid w:val="00D378C4"/>
    <w:rsid w:val="00D5103D"/>
    <w:rsid w:val="00D86DFA"/>
    <w:rsid w:val="00D935E1"/>
    <w:rsid w:val="00DB137D"/>
    <w:rsid w:val="00DC34DD"/>
    <w:rsid w:val="00DD51B8"/>
    <w:rsid w:val="00DE3ABA"/>
    <w:rsid w:val="00DE42E8"/>
    <w:rsid w:val="00DF1053"/>
    <w:rsid w:val="00E210B6"/>
    <w:rsid w:val="00E2592D"/>
    <w:rsid w:val="00E40BB2"/>
    <w:rsid w:val="00E41392"/>
    <w:rsid w:val="00E441E0"/>
    <w:rsid w:val="00E512B1"/>
    <w:rsid w:val="00E667A9"/>
    <w:rsid w:val="00E67E83"/>
    <w:rsid w:val="00E80AA9"/>
    <w:rsid w:val="00E86748"/>
    <w:rsid w:val="00E94175"/>
    <w:rsid w:val="00EA44B9"/>
    <w:rsid w:val="00EB2776"/>
    <w:rsid w:val="00EC1169"/>
    <w:rsid w:val="00EC2149"/>
    <w:rsid w:val="00EC39AA"/>
    <w:rsid w:val="00EC3CE1"/>
    <w:rsid w:val="00EC57F4"/>
    <w:rsid w:val="00EC7171"/>
    <w:rsid w:val="00ED0FE8"/>
    <w:rsid w:val="00ED75B7"/>
    <w:rsid w:val="00EE671C"/>
    <w:rsid w:val="00EE7BC7"/>
    <w:rsid w:val="00F20CB9"/>
    <w:rsid w:val="00F23DFE"/>
    <w:rsid w:val="00F32C4C"/>
    <w:rsid w:val="00F42593"/>
    <w:rsid w:val="00F45CF8"/>
    <w:rsid w:val="00F50B25"/>
    <w:rsid w:val="00F56512"/>
    <w:rsid w:val="00F57496"/>
    <w:rsid w:val="00F576DC"/>
    <w:rsid w:val="00F70038"/>
    <w:rsid w:val="00F74DE6"/>
    <w:rsid w:val="00F769C5"/>
    <w:rsid w:val="00F80091"/>
    <w:rsid w:val="00F801CF"/>
    <w:rsid w:val="00F81D58"/>
    <w:rsid w:val="00FD6906"/>
    <w:rsid w:val="00FE14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91"/>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locked/>
    <w:rsid w:val="00174E51"/>
    <w:pPr>
      <w:keepNext/>
      <w:suppressAutoHyphens w:val="0"/>
      <w:jc w:val="both"/>
      <w:outlineLvl w:val="0"/>
    </w:pPr>
    <w:rPr>
      <w:rFonts w:ascii="Arial" w:eastAsia="Calibri" w:hAnsi="Arial" w:cs="Arial"/>
      <w:b/>
      <w:bCs/>
      <w:lang w:eastAsia="it-IT"/>
    </w:rPr>
  </w:style>
  <w:style w:type="paragraph" w:styleId="Heading6">
    <w:name w:val="heading 6"/>
    <w:basedOn w:val="Normal"/>
    <w:next w:val="Normal"/>
    <w:link w:val="Heading6Char"/>
    <w:uiPriority w:val="99"/>
    <w:qFormat/>
    <w:locked/>
    <w:rsid w:val="00174E51"/>
    <w:pPr>
      <w:keepNext/>
      <w:suppressAutoHyphens w:val="0"/>
      <w:outlineLvl w:val="5"/>
    </w:pPr>
    <w:rPr>
      <w:rFonts w:eastAsia="Calibri"/>
      <w:b/>
      <w:bCs/>
      <w:i/>
      <w:iCs/>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CC7"/>
    <w:rPr>
      <w:rFonts w:ascii="Cambria" w:hAnsi="Cambria" w:cs="Times New Roman"/>
      <w:b/>
      <w:bCs/>
      <w:kern w:val="32"/>
      <w:sz w:val="32"/>
      <w:szCs w:val="32"/>
      <w:lang w:eastAsia="ar-SA" w:bidi="ar-SA"/>
    </w:rPr>
  </w:style>
  <w:style w:type="character" w:customStyle="1" w:styleId="Heading6Char">
    <w:name w:val="Heading 6 Char"/>
    <w:basedOn w:val="DefaultParagraphFont"/>
    <w:link w:val="Heading6"/>
    <w:uiPriority w:val="99"/>
    <w:semiHidden/>
    <w:locked/>
    <w:rsid w:val="007B1CC7"/>
    <w:rPr>
      <w:rFonts w:ascii="Calibri" w:hAnsi="Calibri" w:cs="Times New Roman"/>
      <w:b/>
      <w:bCs/>
      <w:lang w:eastAsia="ar-SA" w:bidi="ar-SA"/>
    </w:rPr>
  </w:style>
  <w:style w:type="paragraph" w:styleId="Header">
    <w:name w:val="header"/>
    <w:basedOn w:val="Normal"/>
    <w:link w:val="HeaderChar"/>
    <w:uiPriority w:val="99"/>
    <w:rsid w:val="00F80091"/>
    <w:pPr>
      <w:tabs>
        <w:tab w:val="center" w:pos="4819"/>
        <w:tab w:val="right" w:pos="9638"/>
      </w:tabs>
    </w:pPr>
    <w:rPr>
      <w:sz w:val="20"/>
      <w:szCs w:val="20"/>
    </w:rPr>
  </w:style>
  <w:style w:type="character" w:customStyle="1" w:styleId="HeaderChar">
    <w:name w:val="Header Char"/>
    <w:basedOn w:val="DefaultParagraphFont"/>
    <w:link w:val="Header"/>
    <w:uiPriority w:val="99"/>
    <w:locked/>
    <w:rsid w:val="00F80091"/>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E259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592D"/>
    <w:rPr>
      <w:rFonts w:ascii="Tahoma" w:hAnsi="Tahoma" w:cs="Tahoma"/>
      <w:sz w:val="16"/>
      <w:szCs w:val="16"/>
      <w:lang w:eastAsia="ar-SA" w:bidi="ar-SA"/>
    </w:rPr>
  </w:style>
  <w:style w:type="paragraph" w:styleId="Footer">
    <w:name w:val="footer"/>
    <w:basedOn w:val="Normal"/>
    <w:link w:val="FooterChar"/>
    <w:uiPriority w:val="99"/>
    <w:rsid w:val="00E2592D"/>
    <w:pPr>
      <w:tabs>
        <w:tab w:val="center" w:pos="4819"/>
        <w:tab w:val="right" w:pos="9638"/>
      </w:tabs>
      <w:suppressAutoHyphens w:val="0"/>
    </w:pPr>
    <w:rPr>
      <w:szCs w:val="20"/>
      <w:lang w:eastAsia="it-IT"/>
    </w:rPr>
  </w:style>
  <w:style w:type="character" w:customStyle="1" w:styleId="FooterChar">
    <w:name w:val="Footer Char"/>
    <w:basedOn w:val="DefaultParagraphFont"/>
    <w:link w:val="Footer"/>
    <w:uiPriority w:val="99"/>
    <w:locked/>
    <w:rsid w:val="00E2592D"/>
    <w:rPr>
      <w:rFonts w:ascii="Times New Roman" w:hAnsi="Times New Roman" w:cs="Times New Roman"/>
      <w:sz w:val="20"/>
      <w:szCs w:val="20"/>
      <w:lang w:eastAsia="it-IT"/>
    </w:rPr>
  </w:style>
  <w:style w:type="character" w:styleId="Hyperlink">
    <w:name w:val="Hyperlink"/>
    <w:basedOn w:val="DefaultParagraphFont"/>
    <w:uiPriority w:val="99"/>
    <w:rsid w:val="00EB2776"/>
    <w:rPr>
      <w:rFonts w:cs="Times New Roman"/>
      <w:color w:val="0000FF"/>
      <w:u w:val="single"/>
    </w:rPr>
  </w:style>
  <w:style w:type="table" w:styleId="TableGrid">
    <w:name w:val="Table Grid"/>
    <w:basedOn w:val="TableNormal"/>
    <w:uiPriority w:val="99"/>
    <w:locked/>
    <w:rsid w:val="00EE671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469F9"/>
    <w:pPr>
      <w:suppressAutoHyphens w:val="0"/>
    </w:pPr>
    <w:rPr>
      <w:rFonts w:eastAsia="Calibri"/>
      <w:lang w:eastAsia="it-IT"/>
    </w:rPr>
  </w:style>
  <w:style w:type="paragraph" w:styleId="BodyText">
    <w:name w:val="Body Text"/>
    <w:basedOn w:val="Normal"/>
    <w:link w:val="BodyTextChar"/>
    <w:uiPriority w:val="99"/>
    <w:rsid w:val="00174E51"/>
    <w:pPr>
      <w:suppressAutoHyphens w:val="0"/>
      <w:jc w:val="both"/>
    </w:pPr>
    <w:rPr>
      <w:rFonts w:eastAsia="Calibri"/>
      <w:lang w:eastAsia="it-IT"/>
    </w:rPr>
  </w:style>
  <w:style w:type="character" w:customStyle="1" w:styleId="BodyTextChar">
    <w:name w:val="Body Text Char"/>
    <w:basedOn w:val="DefaultParagraphFont"/>
    <w:link w:val="BodyText"/>
    <w:uiPriority w:val="99"/>
    <w:semiHidden/>
    <w:locked/>
    <w:rsid w:val="007B1CC7"/>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639001083">
      <w:marLeft w:val="0"/>
      <w:marRight w:val="0"/>
      <w:marTop w:val="0"/>
      <w:marBottom w:val="0"/>
      <w:divBdr>
        <w:top w:val="none" w:sz="0" w:space="0" w:color="auto"/>
        <w:left w:val="none" w:sz="0" w:space="0" w:color="auto"/>
        <w:bottom w:val="none" w:sz="0" w:space="0" w:color="auto"/>
        <w:right w:val="none" w:sz="0" w:space="0" w:color="auto"/>
      </w:divBdr>
    </w:div>
    <w:div w:id="639001084">
      <w:marLeft w:val="0"/>
      <w:marRight w:val="0"/>
      <w:marTop w:val="0"/>
      <w:marBottom w:val="0"/>
      <w:divBdr>
        <w:top w:val="none" w:sz="0" w:space="0" w:color="auto"/>
        <w:left w:val="none" w:sz="0" w:space="0" w:color="auto"/>
        <w:bottom w:val="none" w:sz="0" w:space="0" w:color="auto"/>
        <w:right w:val="none" w:sz="0" w:space="0" w:color="auto"/>
      </w:divBdr>
    </w:div>
    <w:div w:id="639001086">
      <w:marLeft w:val="0"/>
      <w:marRight w:val="0"/>
      <w:marTop w:val="0"/>
      <w:marBottom w:val="0"/>
      <w:divBdr>
        <w:top w:val="none" w:sz="0" w:space="0" w:color="auto"/>
        <w:left w:val="none" w:sz="0" w:space="0" w:color="auto"/>
        <w:bottom w:val="none" w:sz="0" w:space="0" w:color="auto"/>
        <w:right w:val="none" w:sz="0" w:space="0" w:color="auto"/>
      </w:divBdr>
      <w:divsChild>
        <w:div w:id="639001088">
          <w:marLeft w:val="68"/>
          <w:marRight w:val="720"/>
          <w:marTop w:val="100"/>
          <w:marBottom w:val="100"/>
          <w:divBdr>
            <w:top w:val="none" w:sz="0" w:space="0" w:color="auto"/>
            <w:left w:val="single" w:sz="12" w:space="3" w:color="325FBA"/>
            <w:bottom w:val="none" w:sz="0" w:space="0" w:color="auto"/>
            <w:right w:val="none" w:sz="0" w:space="0" w:color="auto"/>
          </w:divBdr>
          <w:divsChild>
            <w:div w:id="639001085">
              <w:marLeft w:val="0"/>
              <w:marRight w:val="0"/>
              <w:marTop w:val="0"/>
              <w:marBottom w:val="0"/>
              <w:divBdr>
                <w:top w:val="none" w:sz="0" w:space="0" w:color="auto"/>
                <w:left w:val="none" w:sz="0" w:space="0" w:color="auto"/>
                <w:bottom w:val="none" w:sz="0" w:space="0" w:color="auto"/>
                <w:right w:val="none" w:sz="0" w:space="0" w:color="auto"/>
              </w:divBdr>
              <w:divsChild>
                <w:div w:id="639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1089">
      <w:marLeft w:val="0"/>
      <w:marRight w:val="0"/>
      <w:marTop w:val="0"/>
      <w:marBottom w:val="0"/>
      <w:divBdr>
        <w:top w:val="none" w:sz="0" w:space="0" w:color="auto"/>
        <w:left w:val="none" w:sz="0" w:space="0" w:color="auto"/>
        <w:bottom w:val="none" w:sz="0" w:space="0" w:color="auto"/>
        <w:right w:val="none" w:sz="0" w:space="0" w:color="auto"/>
      </w:divBdr>
    </w:div>
    <w:div w:id="639001090">
      <w:marLeft w:val="0"/>
      <w:marRight w:val="0"/>
      <w:marTop w:val="0"/>
      <w:marBottom w:val="0"/>
      <w:divBdr>
        <w:top w:val="none" w:sz="0" w:space="0" w:color="auto"/>
        <w:left w:val="none" w:sz="0" w:space="0" w:color="auto"/>
        <w:bottom w:val="none" w:sz="0" w:space="0" w:color="auto"/>
        <w:right w:val="none" w:sz="0" w:space="0" w:color="auto"/>
      </w:divBdr>
    </w:div>
    <w:div w:id="639001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p@comune.coriano.legalmail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coriano.rn.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2</Pages>
  <Words>686</Words>
  <Characters>3915</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Carla Franchini</dc:creator>
  <cp:keywords/>
  <dc:description/>
  <cp:lastModifiedBy>AndreaMolina</cp:lastModifiedBy>
  <cp:revision>6</cp:revision>
  <cp:lastPrinted>2015-09-11T12:49:00Z</cp:lastPrinted>
  <dcterms:created xsi:type="dcterms:W3CDTF">2015-09-10T14:08:00Z</dcterms:created>
  <dcterms:modified xsi:type="dcterms:W3CDTF">2015-09-11T12:50:00Z</dcterms:modified>
</cp:coreProperties>
</file>